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  件：</w:t>
      </w:r>
    </w:p>
    <w:p>
      <w:pPr>
        <w:spacing w:before="223" w:line="218" w:lineRule="auto"/>
        <w:ind w:left="2190"/>
        <w:jc w:val="left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 xml:space="preserve">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</w:rPr>
        <w:t xml:space="preserve"> 企</w:t>
      </w:r>
      <w:r>
        <w:rPr>
          <w:rFonts w:hint="eastAsia" w:ascii="方正小标宋简体" w:hAnsi="方正小标宋简体" w:eastAsia="方正小标宋简体" w:cs="方正小标宋简体"/>
          <w:spacing w:val="-3"/>
          <w:sz w:val="36"/>
          <w:szCs w:val="36"/>
        </w:rPr>
        <w:t>业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信用修复申请表</w:t>
      </w:r>
      <w:bookmarkEnd w:id="0"/>
    </w:p>
    <w:tbl>
      <w:tblPr>
        <w:tblStyle w:val="3"/>
        <w:tblpPr w:leftFromText="180" w:rightFromText="180" w:vertAnchor="text" w:horzAnchor="page" w:tblpX="1578" w:tblpY="616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2856"/>
        <w:gridCol w:w="1222"/>
        <w:gridCol w:w="30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4" w:line="222" w:lineRule="auto"/>
              <w:ind w:left="3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司名称</w:t>
            </w:r>
          </w:p>
        </w:tc>
        <w:tc>
          <w:tcPr>
            <w:tcW w:w="717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19" w:line="223" w:lineRule="auto"/>
              <w:ind w:left="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社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会信用代码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0" w:line="222" w:lineRule="auto"/>
              <w:ind w:left="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所属行业</w:t>
            </w: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8" w:line="226" w:lineRule="auto"/>
              <w:ind w:left="5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联系人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8" w:line="223" w:lineRule="auto"/>
              <w:ind w:left="5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机</w:t>
            </w: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5" w:line="367" w:lineRule="exact"/>
              <w:ind w:left="5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 xml:space="preserve">地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址</w:t>
            </w:r>
          </w:p>
        </w:tc>
        <w:tc>
          <w:tcPr>
            <w:tcW w:w="717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6" w:line="233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修复信息描述</w:t>
            </w: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8" w:line="223" w:lineRule="auto"/>
              <w:ind w:left="5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公示网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址</w:t>
            </w: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3" w:line="225" w:lineRule="auto"/>
              <w:ind w:left="5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04" w:line="223" w:lineRule="auto"/>
              <w:ind w:left="2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5" w:line="367" w:lineRule="exact"/>
              <w:ind w:left="5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8" w:line="225" w:lineRule="auto"/>
              <w:ind w:left="2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90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5" w:line="367" w:lineRule="exact"/>
              <w:ind w:left="5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8" w:line="225" w:lineRule="auto"/>
              <w:ind w:left="2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="163" w:line="390" w:lineRule="auto"/>
        <w:ind w:right="650"/>
        <w:jc w:val="left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   </w:t>
      </w:r>
    </w:p>
    <w:p>
      <w:pPr>
        <w:spacing w:before="163" w:line="390" w:lineRule="auto"/>
        <w:ind w:left="426" w:right="650" w:hanging="14"/>
        <w:jc w:val="left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</w:p>
    <w:p>
      <w:pPr>
        <w:spacing w:before="163" w:line="390" w:lineRule="auto"/>
        <w:ind w:left="426" w:right="650" w:hanging="14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 xml:space="preserve">  年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spacing w:before="163" w:line="390" w:lineRule="auto"/>
        <w:ind w:left="426" w:right="650" w:hanging="14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申报单位盖章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  <w:lang w:eastAsia="zh-CN"/>
        </w:rPr>
        <w:t>）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mZiYWQxMTBjOTkyZDZmYTI0YWYxNzAzZDY4ZmIifQ=="/>
  </w:docVars>
  <w:rsids>
    <w:rsidRoot w:val="06B42D63"/>
    <w:rsid w:val="06B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widowControl/>
      <w:spacing w:after="100" w:line="600" w:lineRule="exact"/>
      <w:jc w:val="left"/>
    </w:pPr>
    <w:rPr>
      <w:rFonts w:ascii="Calibri" w:hAnsi="Calibri" w:eastAsia="宋体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2024-05-27T10:04:00Z</dcterms:created>
  <dc:creator>枣庄市企业联合会</dc:creator>
  <cp:lastModifiedBy>枣庄市企业联合会</cp:lastModifiedBy>
  <dcterms:modified xsi:type="dcterms:W3CDTF">2024-05-27T10:04:37Z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0CF91895501449C9A5BEF8ABE26B3022_11</vt:lpwstr>
  </property>
</Properties>
</file>