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大标宋简体" w:eastAsia="方正大标宋简体"/>
          <w:spacing w:val="0"/>
          <w:sz w:val="52"/>
          <w:lang w:eastAsia="zh-CN"/>
        </w:rPr>
      </w:pPr>
      <w:r>
        <w:rPr>
          <w:rFonts w:hint="eastAsia" w:ascii="方正大标宋简体" w:eastAsia="方正大标宋简体"/>
          <w:spacing w:val="142"/>
          <w:sz w:val="52"/>
          <w:lang w:eastAsia="zh-CN"/>
        </w:rPr>
        <w:t>枣庄市企业联合</w:t>
      </w:r>
      <w:r>
        <w:rPr>
          <w:rFonts w:hint="eastAsia" w:ascii="方正大标宋简体" w:eastAsia="方正大标宋简体"/>
          <w:spacing w:val="0"/>
          <w:sz w:val="52"/>
          <w:lang w:eastAsia="zh-CN"/>
        </w:rPr>
        <w:t>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大标宋简体" w:eastAsia="方正大标宋简体"/>
          <w:spacing w:val="0"/>
          <w:sz w:val="52"/>
        </w:rPr>
      </w:pPr>
      <w:r>
        <w:rPr>
          <w:rFonts w:hint="eastAsia" w:ascii="方正大标宋简体" w:eastAsia="方正大标宋简体"/>
          <w:spacing w:val="142"/>
          <w:sz w:val="52"/>
        </w:rPr>
        <w:t>枣庄市企业家协</w:t>
      </w:r>
      <w:r>
        <w:rPr>
          <w:rFonts w:hint="eastAsia" w:ascii="方正大标宋简体" w:eastAsia="方正大标宋简体"/>
          <w:spacing w:val="0"/>
          <w:sz w:val="52"/>
        </w:rPr>
        <w:t>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大标宋简体" w:eastAsia="方正大标宋简体"/>
          <w:spacing w:val="0"/>
          <w:sz w:val="52"/>
          <w:lang w:eastAsia="zh-CN"/>
        </w:rPr>
      </w:pPr>
      <w:r>
        <w:rPr>
          <w:rFonts w:hint="eastAsia" w:ascii="方正大标宋简体" w:eastAsia="方正大标宋简体"/>
          <w:spacing w:val="54"/>
          <w:sz w:val="52"/>
          <w:lang w:eastAsia="zh-CN"/>
        </w:rPr>
        <w:t>枣庄市工业经济联合</w:t>
      </w:r>
      <w:r>
        <w:rPr>
          <w:rFonts w:hint="eastAsia" w:ascii="方正大标宋简体" w:eastAsia="方正大标宋简体"/>
          <w:spacing w:val="0"/>
          <w:sz w:val="52"/>
          <w:lang w:eastAsia="zh-CN"/>
        </w:rPr>
        <w:t>会</w:t>
      </w:r>
    </w:p>
    <w:p>
      <w:pPr>
        <w:jc w:val="center"/>
        <w:rPr>
          <w:rFonts w:hint="eastAsia" w:ascii="方正大标宋简体" w:eastAsia="方正大标宋简体"/>
          <w:spacing w:val="45"/>
          <w:sz w:val="52"/>
          <w:lang w:eastAsia="zh-CN"/>
        </w:rPr>
      </w:pPr>
      <w:r>
        <w:rPr>
          <w:rFonts w:hint="eastAsia" w:ascii="方正大标宋简体" w:eastAsia="方正大标宋简体"/>
          <w:spacing w:val="45"/>
          <w:sz w:val="52"/>
          <w:lang w:eastAsia="zh-CN"/>
        </w:rPr>
        <w:t>副会长信息登记表</w:t>
      </w:r>
    </w:p>
    <w:p>
      <w:pPr>
        <w:jc w:val="center"/>
        <w:rPr>
          <w:rFonts w:hint="eastAsia" w:ascii="黑体"/>
          <w:sz w:val="28"/>
        </w:rPr>
      </w:pPr>
    </w:p>
    <w:p>
      <w:pPr>
        <w:jc w:val="center"/>
        <w:rPr>
          <w:rFonts w:hint="eastAsia" w:ascii="黑体"/>
          <w:sz w:val="28"/>
        </w:rPr>
      </w:pPr>
    </w:p>
    <w:p>
      <w:pPr>
        <w:jc w:val="center"/>
        <w:rPr>
          <w:rFonts w:hint="eastAsia" w:ascii="黑体" w:eastAsia="宋体"/>
          <w:b/>
          <w:sz w:val="28"/>
          <w:lang w:eastAsia="zh-CN"/>
        </w:rPr>
      </w:pPr>
      <w:r>
        <w:rPr>
          <w:rFonts w:hint="eastAsia" w:ascii="黑体" w:eastAsia="宋体"/>
          <w:b/>
          <w:sz w:val="28"/>
          <w:lang w:eastAsia="zh-CN"/>
        </w:rPr>
        <w:drawing>
          <wp:inline distT="0" distB="0" distL="114300" distR="114300">
            <wp:extent cx="2232660" cy="2073275"/>
            <wp:effectExtent l="0" t="0" r="0" b="0"/>
            <wp:docPr id="10" name="图片 10" descr="企联三会圆标（黑白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企联三会圆标（黑白）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32660" cy="207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ascii="黑体"/>
          <w:b/>
          <w:sz w:val="28"/>
        </w:rPr>
      </w:pPr>
    </w:p>
    <w:p>
      <w:pPr>
        <w:spacing w:line="460" w:lineRule="exact"/>
        <w:rPr>
          <w:rFonts w:hint="eastAsia" w:ascii="楷体_GB2312" w:eastAsia="楷体_GB2312"/>
          <w:b/>
          <w:sz w:val="30"/>
        </w:rPr>
      </w:pPr>
    </w:p>
    <w:p>
      <w:pPr>
        <w:spacing w:line="400" w:lineRule="exact"/>
        <w:ind w:firstLine="1800" w:firstLineChars="500"/>
        <w:rPr>
          <w:rFonts w:hint="eastAsia" w:ascii="楷体_GB2312" w:eastAsia="楷体_GB2312"/>
          <w:sz w:val="36"/>
          <w:u w:val="single"/>
          <w:lang w:val="en-US" w:eastAsia="zh-CN"/>
        </w:rPr>
      </w:pPr>
      <w:r>
        <w:rPr>
          <w:rFonts w:hint="eastAsia" w:ascii="楷体_GB2312" w:eastAsia="楷体_GB2312"/>
          <w:sz w:val="36"/>
          <w:lang w:eastAsia="zh-CN"/>
        </w:rPr>
        <w:t>企业名称</w:t>
      </w:r>
      <w:r>
        <w:rPr>
          <w:rFonts w:hint="eastAsia" w:ascii="楷体_GB2312" w:eastAsia="楷体_GB2312"/>
          <w:sz w:val="36"/>
        </w:rPr>
        <w:t>：</w:t>
      </w:r>
      <w:r>
        <w:rPr>
          <w:rFonts w:hint="eastAsia" w:ascii="楷体_GB2312" w:eastAsia="楷体_GB2312"/>
          <w:sz w:val="36"/>
          <w:u w:val="single"/>
        </w:rPr>
        <w:t xml:space="preserve">   </w:t>
      </w:r>
      <w:r>
        <w:rPr>
          <w:rFonts w:hint="eastAsia" w:ascii="楷体_GB2312" w:eastAsia="楷体_GB2312"/>
          <w:sz w:val="36"/>
          <w:u w:val="single"/>
          <w:lang w:val="en-US" w:eastAsia="zh-CN"/>
        </w:rPr>
        <w:t xml:space="preserve">    </w:t>
      </w:r>
      <w:r>
        <w:rPr>
          <w:rFonts w:hint="eastAsia" w:ascii="楷体_GB2312" w:eastAsia="楷体_GB2312"/>
          <w:sz w:val="36"/>
          <w:u w:val="single"/>
        </w:rPr>
        <w:t xml:space="preserve">   </w:t>
      </w:r>
      <w:r>
        <w:rPr>
          <w:rFonts w:hint="eastAsia" w:ascii="楷体_GB2312" w:eastAsia="楷体_GB2312"/>
          <w:sz w:val="36"/>
          <w:u w:val="single"/>
          <w:lang w:val="en-US" w:eastAsia="zh-CN"/>
        </w:rPr>
        <w:t xml:space="preserve">    </w:t>
      </w:r>
    </w:p>
    <w:p>
      <w:pPr>
        <w:spacing w:line="400" w:lineRule="exact"/>
        <w:ind w:firstLine="1800" w:firstLineChars="500"/>
        <w:rPr>
          <w:rFonts w:hint="eastAsia" w:ascii="楷体_GB2312" w:eastAsia="楷体_GB2312"/>
          <w:sz w:val="36"/>
          <w:u w:val="single"/>
          <w:lang w:val="en-US" w:eastAsia="zh-CN"/>
        </w:rPr>
      </w:pPr>
    </w:p>
    <w:p>
      <w:pPr>
        <w:spacing w:line="400" w:lineRule="exact"/>
        <w:jc w:val="both"/>
        <w:rPr>
          <w:rFonts w:hint="eastAsia" w:ascii="楷体_GB2312" w:eastAsia="楷体_GB2312"/>
          <w:sz w:val="36"/>
        </w:rPr>
      </w:pPr>
    </w:p>
    <w:p>
      <w:pPr>
        <w:spacing w:line="400" w:lineRule="exact"/>
        <w:ind w:firstLine="1800" w:firstLineChars="500"/>
        <w:jc w:val="both"/>
        <w:rPr>
          <w:rFonts w:hint="eastAsia" w:ascii="楷体_GB2312" w:eastAsia="楷体_GB2312"/>
          <w:position w:val="-12"/>
          <w:sz w:val="36"/>
          <w:u w:val="single"/>
        </w:rPr>
      </w:pPr>
      <w:r>
        <w:rPr>
          <w:rFonts w:hint="eastAsia" w:ascii="楷体_GB2312" w:eastAsia="楷体_GB2312"/>
          <w:sz w:val="36"/>
        </w:rPr>
        <w:t>填表日期：</w:t>
      </w:r>
      <w:r>
        <w:rPr>
          <w:rFonts w:hint="eastAsia" w:ascii="楷体_GB2312" w:eastAsia="楷体_GB2312"/>
          <w:sz w:val="36"/>
          <w:u w:val="single"/>
        </w:rPr>
        <w:t xml:space="preserve"> </w:t>
      </w:r>
      <w:r>
        <w:rPr>
          <w:rFonts w:hint="eastAsia" w:ascii="楷体_GB2312" w:eastAsia="楷体_GB2312"/>
          <w:sz w:val="36"/>
          <w:u w:val="single"/>
          <w:lang w:val="en-US" w:eastAsia="zh-CN"/>
        </w:rPr>
        <w:t xml:space="preserve">            </w:t>
      </w:r>
      <w:r>
        <w:rPr>
          <w:rFonts w:hint="eastAsia" w:ascii="楷体_GB2312" w:eastAsia="楷体_GB2312"/>
          <w:sz w:val="36"/>
          <w:u w:val="single"/>
        </w:rPr>
        <w:t xml:space="preserve"> </w:t>
      </w:r>
    </w:p>
    <w:p>
      <w:pPr>
        <w:spacing w:line="400" w:lineRule="exact"/>
        <w:ind w:firstLine="1335" w:firstLineChars="445"/>
        <w:rPr>
          <w:rFonts w:hint="eastAsia" w:ascii="黑体"/>
          <w:sz w:val="30"/>
        </w:rPr>
      </w:pPr>
    </w:p>
    <w:p>
      <w:pPr>
        <w:jc w:val="both"/>
        <w:rPr>
          <w:rFonts w:hint="eastAsia" w:ascii="黑体" w:eastAsia="楷体_GB2312"/>
          <w:b/>
          <w:sz w:val="32"/>
        </w:rPr>
      </w:pPr>
    </w:p>
    <w:p>
      <w:pPr>
        <w:jc w:val="center"/>
        <w:rPr>
          <w:rFonts w:hint="eastAsia" w:ascii="黑体" w:eastAsia="楷体_GB2312"/>
          <w:b/>
          <w:sz w:val="32"/>
        </w:rPr>
      </w:pPr>
    </w:p>
    <w:p>
      <w:pPr>
        <w:jc w:val="center"/>
        <w:rPr>
          <w:rFonts w:hint="eastAsia" w:ascii="黑体" w:eastAsia="楷体_GB2312"/>
          <w:b/>
          <w:sz w:val="32"/>
        </w:rPr>
      </w:pPr>
    </w:p>
    <w:p>
      <w:pPr>
        <w:jc w:val="center"/>
        <w:rPr>
          <w:rFonts w:hint="eastAsia" w:ascii="方正大标宋简体" w:hAnsi="方正大标宋简体" w:eastAsia="方正大标宋简体"/>
          <w:spacing w:val="113"/>
          <w:sz w:val="44"/>
          <w:lang w:eastAsia="zh-CN"/>
        </w:rPr>
      </w:pPr>
    </w:p>
    <w:p>
      <w:pPr>
        <w:jc w:val="center"/>
        <w:rPr>
          <w:rFonts w:hint="eastAsia" w:ascii="方正仿宋简体" w:eastAsia="方正仿宋简体"/>
          <w:b/>
          <w:bCs/>
          <w:sz w:val="11"/>
          <w:szCs w:val="11"/>
          <w:lang w:eastAsia="zh-CN"/>
        </w:rPr>
      </w:pPr>
      <w:r>
        <w:rPr>
          <w:rFonts w:hint="eastAsia" w:ascii="方正仿宋简体" w:eastAsia="方正仿宋简体"/>
          <w:b/>
          <w:bCs/>
          <w:sz w:val="48"/>
          <w:szCs w:val="48"/>
          <w:lang w:eastAsia="zh-CN"/>
        </w:rPr>
        <w:t>简</w:t>
      </w:r>
      <w:r>
        <w:rPr>
          <w:rFonts w:hint="eastAsia" w:ascii="方正仿宋简体" w:eastAsia="方正仿宋简体"/>
          <w:b/>
          <w:bCs/>
          <w:sz w:val="48"/>
          <w:szCs w:val="48"/>
          <w:lang w:val="en-US" w:eastAsia="zh-CN"/>
        </w:rPr>
        <w:t xml:space="preserve">    </w:t>
      </w:r>
      <w:r>
        <w:rPr>
          <w:rFonts w:hint="eastAsia" w:ascii="方正仿宋简体" w:eastAsia="方正仿宋简体"/>
          <w:b/>
          <w:bCs/>
          <w:sz w:val="48"/>
          <w:szCs w:val="48"/>
          <w:lang w:eastAsia="zh-CN"/>
        </w:rPr>
        <w:t>介</w:t>
      </w: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-86" w:rightChars="-41" w:firstLine="56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-86" w:rightChars="-41" w:firstLine="56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枣庄市企业联合会、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枣庄市企业家协会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和枣庄市工业经济联合会合称为“企联三会”，是经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枣庄市民政局注册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登记的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非营利性社会团体，是我市企业家和企业团体的联合组织，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积极发挥着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企业与政府之间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的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桥梁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和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纽带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作用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，是山东省企业联合会、企业家协会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、工业经济联合会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在枣庄市唯一代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表。“企联三会”在市委、市政府关心关怀下，在市工信局业务指导下，与全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市企业家共同致力打造知情明政、建言献策、相互学习、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合作共赢的平台，是我市涵盖较广、有较大影响力的行业协会之一。 </w:t>
      </w: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-86" w:rightChars="-41" w:firstLine="560" w:firstLineChars="200"/>
        <w:jc w:val="left"/>
        <w:textAlignment w:val="auto"/>
        <w:rPr>
          <w:rFonts w:hint="eastAsia" w:ascii="华文楷体" w:hAnsi="华文楷体" w:eastAsia="华文楷体" w:cs="华文楷体"/>
          <w:b w:val="0"/>
          <w:bCs w:val="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“企联三会”会员</w:t>
      </w:r>
      <w:r>
        <w:rPr>
          <w:rFonts w:hint="eastAsia" w:ascii="宋体" w:hAnsi="宋体" w:cs="宋体"/>
          <w:b w:val="0"/>
          <w:bCs w:val="0"/>
          <w:sz w:val="28"/>
          <w:szCs w:val="28"/>
          <w:lang w:eastAsia="zh-CN"/>
        </w:rPr>
        <w:t>企业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吸纳了枣庄市实体经济中大多数骨干企业，致力于为企业提供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宣传、学习、调研、合作、共享“五大板块”的高端、高效、高质量服务，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是振兴我市经济十分重要的力量。</w:t>
      </w:r>
      <w:r>
        <w:rPr>
          <w:rFonts w:hint="eastAsia" w:ascii="宋体" w:hAnsi="宋体" w:cs="宋体"/>
          <w:b w:val="0"/>
          <w:bCs w:val="0"/>
          <w:sz w:val="28"/>
          <w:szCs w:val="28"/>
          <w:lang w:eastAsia="zh-CN"/>
        </w:rPr>
        <w:t>“企联三会”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将严格遵守《章程》</w:t>
      </w:r>
      <w:r>
        <w:rPr>
          <w:rFonts w:hint="eastAsia" w:ascii="宋体" w:hAnsi="宋体" w:cs="宋体"/>
          <w:b w:val="0"/>
          <w:bCs w:val="0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扎实有效地做好</w:t>
      </w:r>
      <w:r>
        <w:rPr>
          <w:rFonts w:hint="eastAsia" w:ascii="宋体" w:hAnsi="宋体" w:cs="宋体"/>
          <w:b w:val="0"/>
          <w:bCs w:val="0"/>
          <w:sz w:val="28"/>
          <w:szCs w:val="28"/>
          <w:lang w:eastAsia="zh-CN"/>
        </w:rPr>
        <w:t>服务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企业、服务企业</w:t>
      </w:r>
      <w:r>
        <w:rPr>
          <w:rFonts w:hint="eastAsia" w:ascii="宋体" w:hAnsi="宋体" w:cs="宋体"/>
          <w:b w:val="0"/>
          <w:bCs w:val="0"/>
          <w:sz w:val="28"/>
          <w:szCs w:val="28"/>
          <w:lang w:eastAsia="zh-CN"/>
        </w:rPr>
        <w:t>家的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各项工作</w:t>
      </w:r>
      <w:r>
        <w:rPr>
          <w:rFonts w:hint="eastAsia" w:ascii="宋体" w:hAnsi="宋体" w:cs="宋体"/>
          <w:b w:val="0"/>
          <w:bCs w:val="0"/>
          <w:sz w:val="28"/>
          <w:szCs w:val="28"/>
          <w:lang w:eastAsia="zh-CN"/>
        </w:rPr>
        <w:t>，继续为枣庄市经济发展作出贡献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752" w:rightChars="358"/>
        <w:jc w:val="center"/>
        <w:textAlignment w:val="auto"/>
        <w:rPr>
          <w:rFonts w:hint="eastAsia" w:ascii="方正大标宋简体" w:hAnsi="方正大标宋简体" w:eastAsia="方正大标宋简体"/>
          <w:spacing w:val="0"/>
          <w:sz w:val="18"/>
          <w:szCs w:val="10"/>
          <w:lang w:val="en-US" w:eastAsia="zh-CN"/>
        </w:rPr>
      </w:pPr>
      <w:r>
        <w:rPr>
          <w:rFonts w:hint="eastAsia" w:ascii="方正大标宋简体" w:hAnsi="方正大标宋简体" w:eastAsia="方正大标宋简体"/>
          <w:spacing w:val="0"/>
          <w:sz w:val="18"/>
          <w:szCs w:val="10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752" w:rightChars="358"/>
        <w:jc w:val="center"/>
        <w:textAlignment w:val="auto"/>
        <w:rPr>
          <w:rFonts w:hint="eastAsia" w:ascii="方正大标宋简体" w:hAnsi="方正大标宋简体" w:eastAsia="方正大标宋简体"/>
          <w:spacing w:val="0"/>
          <w:sz w:val="18"/>
          <w:szCs w:val="10"/>
          <w:lang w:eastAsia="zh-CN"/>
        </w:rPr>
      </w:pPr>
      <w:r>
        <w:rPr>
          <w:rFonts w:hint="eastAsia" w:ascii="方正大标宋简体" w:hAnsi="方正大标宋简体" w:eastAsia="方正大标宋简体"/>
          <w:spacing w:val="0"/>
          <w:sz w:val="18"/>
          <w:szCs w:val="10"/>
          <w:lang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2545715</wp:posOffset>
            </wp:positionH>
            <wp:positionV relativeFrom="paragraph">
              <wp:posOffset>104775</wp:posOffset>
            </wp:positionV>
            <wp:extent cx="1221740" cy="1249680"/>
            <wp:effectExtent l="0" t="0" r="16510" b="7620"/>
            <wp:wrapNone/>
            <wp:docPr id="11" name="图片 11" descr="企联三会订阅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企联三会订阅号二维码"/>
                    <pic:cNvPicPr>
                      <a:picLocks noChangeAspect="1"/>
                    </pic:cNvPicPr>
                  </pic:nvPicPr>
                  <pic:blipFill>
                    <a:blip r:embed="rId7"/>
                    <a:srcRect l="3164" t="729" r="2855" b="2729"/>
                    <a:stretch>
                      <a:fillRect/>
                    </a:stretch>
                  </pic:blipFill>
                  <pic:spPr>
                    <a:xfrm>
                      <a:off x="0" y="0"/>
                      <a:ext cx="1221740" cy="1249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方正大标宋简体" w:hAnsi="方正大标宋简体" w:eastAsia="方正大标宋简体"/>
          <w:spacing w:val="113"/>
          <w:sz w:val="52"/>
          <w:szCs w:val="22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1061085</wp:posOffset>
            </wp:positionH>
            <wp:positionV relativeFrom="paragraph">
              <wp:posOffset>93345</wp:posOffset>
            </wp:positionV>
            <wp:extent cx="1280160" cy="1280160"/>
            <wp:effectExtent l="0" t="0" r="15240" b="15240"/>
            <wp:wrapNone/>
            <wp:docPr id="2" name="图片 2" descr="微信图片_201908291538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微信图片_20190829153829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8016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752" w:rightChars="358"/>
        <w:jc w:val="center"/>
        <w:textAlignment w:val="auto"/>
        <w:rPr>
          <w:rFonts w:hint="eastAsia" w:ascii="方正大标宋简体" w:hAnsi="方正大标宋简体" w:eastAsia="方正大标宋简体"/>
          <w:spacing w:val="0"/>
          <w:sz w:val="18"/>
          <w:szCs w:val="1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752" w:rightChars="358"/>
        <w:jc w:val="center"/>
        <w:textAlignment w:val="auto"/>
        <w:rPr>
          <w:rFonts w:hint="eastAsia" w:ascii="方正大标宋简体" w:hAnsi="方正大标宋简体" w:eastAsia="方正大标宋简体"/>
          <w:spacing w:val="0"/>
          <w:sz w:val="18"/>
          <w:szCs w:val="1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752" w:rightChars="358"/>
        <w:jc w:val="center"/>
        <w:textAlignment w:val="auto"/>
        <w:rPr>
          <w:rFonts w:hint="eastAsia" w:ascii="方正大标宋简体" w:hAnsi="方正大标宋简体" w:eastAsia="方正大标宋简体"/>
          <w:spacing w:val="0"/>
          <w:sz w:val="18"/>
          <w:szCs w:val="1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752" w:rightChars="358"/>
        <w:jc w:val="center"/>
        <w:textAlignment w:val="auto"/>
        <w:rPr>
          <w:rFonts w:hint="eastAsia" w:ascii="方正大标宋简体" w:hAnsi="方正大标宋简体" w:eastAsia="方正大标宋简体"/>
          <w:spacing w:val="0"/>
          <w:sz w:val="18"/>
          <w:szCs w:val="1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752" w:rightChars="358"/>
        <w:jc w:val="center"/>
        <w:textAlignment w:val="auto"/>
        <w:rPr>
          <w:rFonts w:hint="eastAsia" w:ascii="方正大标宋简体" w:hAnsi="方正大标宋简体" w:eastAsia="方正大标宋简体"/>
          <w:spacing w:val="0"/>
          <w:sz w:val="18"/>
          <w:szCs w:val="1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752" w:rightChars="358"/>
        <w:jc w:val="center"/>
        <w:textAlignment w:val="auto"/>
        <w:rPr>
          <w:rFonts w:hint="eastAsia" w:ascii="方正大标宋简体" w:hAnsi="方正大标宋简体" w:eastAsia="方正大标宋简体"/>
          <w:spacing w:val="0"/>
          <w:sz w:val="18"/>
          <w:szCs w:val="1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752" w:rightChars="358"/>
        <w:jc w:val="center"/>
        <w:textAlignment w:val="auto"/>
        <w:rPr>
          <w:rFonts w:hint="eastAsia" w:ascii="方正大标宋简体" w:hAnsi="方正大标宋简体" w:eastAsia="方正大标宋简体"/>
          <w:spacing w:val="0"/>
          <w:sz w:val="18"/>
          <w:szCs w:val="1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752" w:rightChars="358"/>
        <w:jc w:val="center"/>
        <w:textAlignment w:val="auto"/>
        <w:rPr>
          <w:rFonts w:hint="eastAsia" w:ascii="方正大标宋简体" w:hAnsi="方正大标宋简体" w:eastAsia="方正大标宋简体"/>
          <w:spacing w:val="0"/>
          <w:sz w:val="18"/>
          <w:szCs w:val="1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752" w:rightChars="358"/>
        <w:jc w:val="center"/>
        <w:textAlignment w:val="auto"/>
        <w:rPr>
          <w:rFonts w:hint="eastAsia" w:ascii="方正大标宋简体" w:hAnsi="方正大标宋简体" w:eastAsia="方正大标宋简体"/>
          <w:spacing w:val="0"/>
          <w:sz w:val="18"/>
          <w:szCs w:val="10"/>
          <w:lang w:eastAsia="zh-CN"/>
        </w:rPr>
      </w:pPr>
      <w:r>
        <w:rPr>
          <w:rFonts w:hint="eastAsia" w:ascii="方正大标宋简体" w:hAnsi="方正大标宋简体" w:eastAsia="方正大标宋简体"/>
          <w:spacing w:val="0"/>
          <w:sz w:val="18"/>
          <w:szCs w:val="10"/>
          <w:lang w:eastAsia="zh-CN"/>
        </w:rPr>
        <w:t>请扫码关注“枣庄企业家”和“枣庄市企联三会”微信公众号</w:t>
      </w: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ind w:left="0" w:leftChars="0" w:right="-86" w:rightChars="-41" w:firstLine="560" w:firstLineChars="200"/>
        <w:jc w:val="center"/>
        <w:textAlignment w:val="auto"/>
        <w:rPr>
          <w:rFonts w:hint="eastAsia" w:ascii="方正大标宋简体" w:hAnsi="方正大标宋简体" w:eastAsia="方正大标宋简体"/>
          <w:spacing w:val="113"/>
          <w:sz w:val="52"/>
          <w:szCs w:val="22"/>
          <w:lang w:eastAsia="zh-CN"/>
        </w:rPr>
      </w:pPr>
      <w:r>
        <w:rPr>
          <w:rFonts w:hint="eastAsia" w:ascii="方正仿宋简体" w:eastAsia="方正仿宋简体"/>
          <w:b w:val="0"/>
          <w:bCs w:val="0"/>
          <w:sz w:val="28"/>
          <w:szCs w:val="28"/>
          <w:lang w:eastAsia="zh-CN"/>
        </w:rPr>
        <w:br w:type="page"/>
      </w:r>
      <w:r>
        <w:rPr>
          <w:rFonts w:hint="eastAsia" w:ascii="方正大标宋简体" w:hAnsi="方正大标宋简体" w:eastAsia="方正大标宋简体"/>
          <w:spacing w:val="113"/>
          <w:sz w:val="52"/>
          <w:szCs w:val="22"/>
          <w:lang w:eastAsia="zh-CN"/>
        </w:rPr>
        <w:t>副会长职责</w:t>
      </w:r>
    </w:p>
    <w:p>
      <w:pPr>
        <w:jc w:val="center"/>
        <w:rPr>
          <w:rFonts w:hint="eastAsia" w:ascii="方正大标宋简体" w:hAnsi="方正大标宋简体" w:eastAsia="方正大标宋简体"/>
          <w:spacing w:val="113"/>
          <w:sz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960" w:lineRule="auto"/>
        <w:ind w:left="638" w:leftChars="304" w:right="752" w:rightChars="358" w:firstLine="618" w:firstLineChars="0"/>
        <w:textAlignment w:val="auto"/>
        <w:rPr>
          <w:rFonts w:hint="eastAsia" w:ascii="方正仿宋简体" w:eastAsia="方正仿宋简体"/>
          <w:sz w:val="40"/>
          <w:szCs w:val="22"/>
        </w:rPr>
      </w:pPr>
      <w:r>
        <w:rPr>
          <w:rFonts w:hint="eastAsia" w:ascii="方正仿宋简体" w:eastAsia="方正仿宋简体"/>
          <w:sz w:val="40"/>
          <w:szCs w:val="22"/>
        </w:rPr>
        <w:t>遵守章程，</w:t>
      </w:r>
      <w:r>
        <w:rPr>
          <w:rFonts w:hint="eastAsia" w:ascii="方正仿宋简体" w:eastAsia="方正仿宋简体"/>
          <w:sz w:val="40"/>
          <w:szCs w:val="22"/>
          <w:lang w:eastAsia="zh-CN"/>
        </w:rPr>
        <w:t>严守</w:t>
      </w:r>
      <w:r>
        <w:rPr>
          <w:rFonts w:hint="eastAsia" w:ascii="方正仿宋简体" w:eastAsia="方正仿宋简体"/>
          <w:sz w:val="40"/>
          <w:szCs w:val="22"/>
        </w:rPr>
        <w:t>纪律，履行义务，</w:t>
      </w:r>
      <w:r>
        <w:rPr>
          <w:rFonts w:hint="eastAsia" w:ascii="方正仿宋简体" w:eastAsia="方正仿宋简体"/>
          <w:sz w:val="40"/>
          <w:szCs w:val="22"/>
          <w:lang w:eastAsia="zh-CN"/>
        </w:rPr>
        <w:t>执行决议，</w:t>
      </w:r>
      <w:r>
        <w:rPr>
          <w:rFonts w:hint="eastAsia" w:ascii="方正仿宋简体" w:eastAsia="方正仿宋简体"/>
          <w:sz w:val="40"/>
          <w:szCs w:val="22"/>
        </w:rPr>
        <w:t>珍惜</w:t>
      </w:r>
      <w:r>
        <w:rPr>
          <w:rFonts w:hint="eastAsia" w:ascii="方正仿宋简体" w:eastAsia="方正仿宋简体"/>
          <w:sz w:val="40"/>
          <w:szCs w:val="22"/>
          <w:lang w:eastAsia="zh-CN"/>
        </w:rPr>
        <w:t>会员</w:t>
      </w:r>
      <w:r>
        <w:rPr>
          <w:rFonts w:hint="eastAsia" w:ascii="方正仿宋简体" w:eastAsia="方正仿宋简体"/>
          <w:sz w:val="40"/>
          <w:szCs w:val="22"/>
        </w:rPr>
        <w:t>权利，维护</w:t>
      </w:r>
      <w:r>
        <w:rPr>
          <w:rFonts w:hint="eastAsia" w:ascii="方正仿宋简体" w:eastAsia="方正仿宋简体"/>
          <w:sz w:val="40"/>
          <w:szCs w:val="22"/>
          <w:lang w:eastAsia="zh-CN"/>
        </w:rPr>
        <w:t>副会长</w:t>
      </w:r>
      <w:r>
        <w:rPr>
          <w:rFonts w:hint="eastAsia" w:ascii="方正仿宋简体" w:eastAsia="方正仿宋简体"/>
          <w:sz w:val="40"/>
          <w:szCs w:val="22"/>
        </w:rPr>
        <w:t>荣誉，积极参加活动</w:t>
      </w:r>
      <w:r>
        <w:rPr>
          <w:rFonts w:hint="eastAsia" w:ascii="方正仿宋简体" w:eastAsia="方正仿宋简体"/>
          <w:sz w:val="40"/>
          <w:szCs w:val="22"/>
          <w:lang w:eastAsia="zh-CN"/>
        </w:rPr>
        <w:t>，</w:t>
      </w:r>
      <w:r>
        <w:rPr>
          <w:rFonts w:hint="eastAsia" w:ascii="方正仿宋简体" w:eastAsia="方正仿宋简体"/>
          <w:sz w:val="40"/>
          <w:szCs w:val="22"/>
        </w:rPr>
        <w:t>遵纪守法，求实创新，</w:t>
      </w:r>
      <w:r>
        <w:rPr>
          <w:rFonts w:hint="eastAsia" w:ascii="方正仿宋简体" w:eastAsia="方正仿宋简体"/>
          <w:sz w:val="40"/>
          <w:szCs w:val="22"/>
          <w:lang w:eastAsia="zh-CN"/>
        </w:rPr>
        <w:t>团结进取，</w:t>
      </w:r>
      <w:r>
        <w:rPr>
          <w:rFonts w:hint="eastAsia" w:ascii="方正仿宋简体" w:eastAsia="方正仿宋简体"/>
          <w:sz w:val="40"/>
          <w:szCs w:val="22"/>
        </w:rPr>
        <w:t>努力为枣庄经济和社会发展艰苦创业，贡献力量。</w:t>
      </w:r>
    </w:p>
    <w:p>
      <w:pPr>
        <w:jc w:val="center"/>
        <w:rPr>
          <w:rFonts w:hint="eastAsia"/>
          <w:sz w:val="28"/>
        </w:rPr>
      </w:pPr>
    </w:p>
    <w:p>
      <w:pPr>
        <w:jc w:val="center"/>
        <w:rPr>
          <w:rFonts w:hint="eastAsia" w:eastAsia="宋体"/>
          <w:sz w:val="28"/>
          <w:lang w:eastAsia="zh-CN"/>
        </w:rPr>
      </w:pPr>
    </w:p>
    <w:p>
      <w:pPr>
        <w:jc w:val="center"/>
        <w:rPr>
          <w:rFonts w:hint="eastAsia"/>
          <w:sz w:val="28"/>
        </w:rPr>
      </w:pPr>
    </w:p>
    <w:p>
      <w:pPr>
        <w:jc w:val="center"/>
        <w:rPr>
          <w:rFonts w:hint="eastAsia"/>
          <w:sz w:val="28"/>
        </w:rPr>
      </w:pPr>
    </w:p>
    <w:p>
      <w:pPr>
        <w:jc w:val="center"/>
        <w:rPr>
          <w:rFonts w:hint="eastAsia"/>
          <w:sz w:val="28"/>
        </w:rPr>
      </w:pPr>
    </w:p>
    <w:p>
      <w:pPr>
        <w:jc w:val="center"/>
        <w:rPr>
          <w:rFonts w:hint="eastAsia" w:eastAsia="楷体_GB2312"/>
          <w:sz w:val="28"/>
          <w:lang w:val="en-US" w:eastAsia="zh-CN"/>
        </w:rPr>
      </w:pPr>
      <w:r>
        <w:rPr>
          <w:rFonts w:hint="eastAsia" w:eastAsia="楷体_GB2312"/>
          <w:sz w:val="28"/>
        </w:rPr>
        <w:t xml:space="preserve">         </w:t>
      </w:r>
      <w:r>
        <w:rPr>
          <w:rFonts w:hint="eastAsia" w:eastAsia="楷体_GB2312"/>
          <w:sz w:val="28"/>
          <w:lang w:val="en-US" w:eastAsia="zh-CN"/>
        </w:rPr>
        <w:t xml:space="preserve">                       </w:t>
      </w:r>
    </w:p>
    <w:p>
      <w:pPr>
        <w:jc w:val="center"/>
        <w:rPr>
          <w:rFonts w:hint="eastAsia" w:eastAsia="楷体_GB2312"/>
          <w:sz w:val="28"/>
          <w:lang w:val="en-US" w:eastAsia="zh-CN"/>
        </w:rPr>
      </w:pPr>
    </w:p>
    <w:p>
      <w:pPr>
        <w:jc w:val="center"/>
        <w:rPr>
          <w:rFonts w:hint="eastAsia" w:eastAsia="楷体_GB2312"/>
          <w:sz w:val="28"/>
          <w:lang w:val="en-US" w:eastAsia="zh-CN"/>
        </w:rPr>
      </w:pPr>
    </w:p>
    <w:p>
      <w:pPr>
        <w:pStyle w:val="4"/>
        <w:ind w:firstLine="0"/>
        <w:rPr>
          <w:rFonts w:hint="eastAsia" w:ascii="方正大标宋简体" w:hAnsi="方正大标宋简体" w:eastAsia="方正大标宋简体"/>
          <w:lang w:eastAsia="zh-CN"/>
        </w:rPr>
      </w:pPr>
      <w:r>
        <w:rPr>
          <w:rFonts w:hint="eastAsia" w:ascii="方正大标宋简体" w:hAnsi="方正大标宋简体" w:eastAsia="方正大标宋简体"/>
        </w:rPr>
        <w:br w:type="page"/>
      </w:r>
      <w:r>
        <w:rPr>
          <w:rFonts w:hint="eastAsia" w:ascii="方正大标宋简体" w:hAnsi="方正大标宋简体" w:eastAsia="方正大标宋简体"/>
          <w:lang w:eastAsia="zh-CN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-1111250</wp:posOffset>
            </wp:positionH>
            <wp:positionV relativeFrom="paragraph">
              <wp:posOffset>-1194435</wp:posOffset>
            </wp:positionV>
            <wp:extent cx="7499350" cy="10608945"/>
            <wp:effectExtent l="0" t="0" r="0" b="1905"/>
            <wp:wrapNone/>
            <wp:docPr id="1" name="图片 1" descr="企联三会圆标水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企联三会圆标水印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499350" cy="10608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方正大标宋简体" w:hAnsi="方正大标宋简体" w:eastAsia="方正大标宋简体"/>
          <w:lang w:eastAsia="zh-CN"/>
        </w:rPr>
        <w:t>副会长信息登记表</w:t>
      </w:r>
    </w:p>
    <w:tbl>
      <w:tblPr>
        <w:tblStyle w:val="5"/>
        <w:tblpPr w:leftFromText="180" w:rightFromText="180" w:vertAnchor="text" w:horzAnchor="page" w:tblpX="1914" w:tblpY="201"/>
        <w:tblOverlap w:val="never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4"/>
        <w:gridCol w:w="1213"/>
        <w:gridCol w:w="276"/>
        <w:gridCol w:w="1003"/>
        <w:gridCol w:w="231"/>
        <w:gridCol w:w="1003"/>
        <w:gridCol w:w="1261"/>
        <w:gridCol w:w="457"/>
        <w:gridCol w:w="505"/>
        <w:gridCol w:w="115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244" w:type="dxa"/>
            <w:tcBorders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tabs>
                <w:tab w:val="left" w:pos="495"/>
              </w:tabs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eastAsia="zh-CN"/>
              </w:rPr>
              <w:t>企业</w:t>
            </w: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</w:rPr>
              <w:t>名称</w:t>
            </w:r>
          </w:p>
        </w:tc>
        <w:tc>
          <w:tcPr>
            <w:tcW w:w="7102" w:type="dxa"/>
            <w:gridSpan w:val="9"/>
            <w:tcBorders>
              <w:left w:val="single" w:color="000000" w:sz="4" w:space="0"/>
              <w:bottom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2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</w:rPr>
              <w:t>姓   名</w:t>
            </w:r>
          </w:p>
        </w:tc>
        <w:tc>
          <w:tcPr>
            <w:tcW w:w="24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</w:rPr>
            </w:pPr>
          </w:p>
        </w:tc>
        <w:tc>
          <w:tcPr>
            <w:tcW w:w="12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</w:rPr>
              <w:t>性  别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</w:rPr>
            </w:pPr>
          </w:p>
        </w:tc>
        <w:tc>
          <w:tcPr>
            <w:tcW w:w="9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</w:rPr>
              <w:t>民  族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tabs>
                <w:tab w:val="left" w:pos="495"/>
              </w:tabs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</w:rPr>
              <w:t>现任职务</w:t>
            </w:r>
          </w:p>
        </w:tc>
        <w:tc>
          <w:tcPr>
            <w:tcW w:w="24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</w:rPr>
            </w:pPr>
          </w:p>
        </w:tc>
        <w:tc>
          <w:tcPr>
            <w:tcW w:w="12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</w:rPr>
              <w:t>政治面貌</w:t>
            </w:r>
          </w:p>
        </w:tc>
        <w:tc>
          <w:tcPr>
            <w:tcW w:w="337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tabs>
                <w:tab w:val="left" w:pos="495"/>
              </w:tabs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</w:rPr>
              <w:t>身份证号</w:t>
            </w:r>
          </w:p>
        </w:tc>
        <w:tc>
          <w:tcPr>
            <w:tcW w:w="24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</w:rPr>
            </w:pPr>
          </w:p>
        </w:tc>
        <w:tc>
          <w:tcPr>
            <w:tcW w:w="12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eastAsia="zh-CN"/>
              </w:rPr>
              <w:t>手机号码</w:t>
            </w:r>
          </w:p>
        </w:tc>
        <w:tc>
          <w:tcPr>
            <w:tcW w:w="337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tabs>
                <w:tab w:val="left" w:pos="495"/>
              </w:tabs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</w:rPr>
              <w:t>通讯地址</w:t>
            </w:r>
          </w:p>
        </w:tc>
        <w:tc>
          <w:tcPr>
            <w:tcW w:w="710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tabs>
                <w:tab w:val="left" w:pos="495"/>
              </w:tabs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eastAsia="zh-CN"/>
              </w:rPr>
              <w:t>公务</w:t>
            </w: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</w:rPr>
              <w:t>邮箱</w:t>
            </w:r>
          </w:p>
        </w:tc>
        <w:tc>
          <w:tcPr>
            <w:tcW w:w="24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</w:rPr>
            </w:pPr>
          </w:p>
        </w:tc>
        <w:tc>
          <w:tcPr>
            <w:tcW w:w="12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</w:rPr>
              <w:t>企业网址</w:t>
            </w:r>
          </w:p>
        </w:tc>
        <w:tc>
          <w:tcPr>
            <w:tcW w:w="337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tabs>
                <w:tab w:val="left" w:pos="495"/>
              </w:tabs>
              <w:spacing w:line="480" w:lineRule="exact"/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eastAsia="zh-CN"/>
              </w:rPr>
              <w:t>业务</w:t>
            </w:r>
          </w:p>
          <w:p>
            <w:pPr>
              <w:tabs>
                <w:tab w:val="left" w:pos="495"/>
              </w:tabs>
              <w:spacing w:line="480" w:lineRule="exact"/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</w:rPr>
              <w:t>联系</w:t>
            </w: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eastAsia="zh-CN"/>
              </w:rPr>
              <w:t>人</w:t>
            </w: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  <w:t>职务</w:t>
            </w:r>
          </w:p>
        </w:tc>
        <w:tc>
          <w:tcPr>
            <w:tcW w:w="12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eastAsia="zh-CN"/>
              </w:rPr>
              <w:t>手机号码</w:t>
            </w:r>
          </w:p>
        </w:tc>
        <w:tc>
          <w:tcPr>
            <w:tcW w:w="21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tabs>
                <w:tab w:val="left" w:pos="495"/>
              </w:tabs>
              <w:spacing w:line="480" w:lineRule="exact"/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eastAsia="zh-CN"/>
              </w:rPr>
              <w:t>业务</w:t>
            </w:r>
          </w:p>
          <w:p>
            <w:pPr>
              <w:tabs>
                <w:tab w:val="left" w:pos="495"/>
              </w:tabs>
              <w:spacing w:line="480" w:lineRule="exact"/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</w:rPr>
              <w:t>联系</w:t>
            </w: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eastAsia="zh-CN"/>
              </w:rPr>
              <w:t>人</w:t>
            </w: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  <w:t>职务</w:t>
            </w:r>
          </w:p>
        </w:tc>
        <w:tc>
          <w:tcPr>
            <w:tcW w:w="12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eastAsia="zh-CN"/>
              </w:rPr>
              <w:t>手机号码</w:t>
            </w:r>
          </w:p>
        </w:tc>
        <w:tc>
          <w:tcPr>
            <w:tcW w:w="21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5" w:hRule="atLeast"/>
        </w:trPr>
        <w:tc>
          <w:tcPr>
            <w:tcW w:w="12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tabs>
                <w:tab w:val="left" w:pos="495"/>
              </w:tabs>
              <w:spacing w:line="480" w:lineRule="exact"/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</w:rPr>
              <w:t>企业性质</w:t>
            </w:r>
          </w:p>
        </w:tc>
        <w:tc>
          <w:tcPr>
            <w:tcW w:w="710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both"/>
              <w:textAlignment w:val="auto"/>
              <w:rPr>
                <w:rFonts w:hint="eastAsia" w:ascii="楷体" w:hAnsi="楷体" w:eastAsia="楷体" w:cs="楷体"/>
                <w:b/>
                <w:bCs/>
                <w:spacing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pacing w:val="0"/>
                <w:sz w:val="24"/>
                <w:szCs w:val="24"/>
              </w:rPr>
              <w:t>□国有独资企业  □国有控股企业  □有限责任公司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both"/>
              <w:textAlignment w:val="auto"/>
              <w:rPr>
                <w:rFonts w:hint="eastAsia" w:ascii="楷体" w:hAnsi="楷体" w:eastAsia="楷体" w:cs="楷体"/>
                <w:b/>
                <w:bCs/>
                <w:spacing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pacing w:val="0"/>
                <w:sz w:val="24"/>
                <w:szCs w:val="24"/>
              </w:rPr>
              <w:t>□股份有限公司  □股份合作企业  □集体所有制企业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both"/>
              <w:textAlignment w:val="auto"/>
              <w:rPr>
                <w:rFonts w:hint="eastAsia" w:ascii="楷体" w:hAnsi="楷体" w:eastAsia="楷体" w:cs="楷体"/>
                <w:b/>
                <w:bCs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pacing w:val="0"/>
                <w:sz w:val="24"/>
                <w:szCs w:val="24"/>
              </w:rPr>
              <w:t>□三资企业      □私营企业      □其他企业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tabs>
                <w:tab w:val="left" w:pos="15"/>
              </w:tabs>
              <w:spacing w:line="480" w:lineRule="exact"/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</w:rPr>
              <w:t>所属行业</w:t>
            </w:r>
          </w:p>
        </w:tc>
        <w:tc>
          <w:tcPr>
            <w:tcW w:w="710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楷体" w:hAnsi="楷体" w:eastAsia="楷体" w:cs="楷体"/>
                <w:b/>
                <w:bCs/>
                <w:spacing w:val="-11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pacing w:val="-11"/>
                <w:sz w:val="24"/>
                <w:szCs w:val="24"/>
              </w:rPr>
              <w:t>□农、林、牧、渔业  □采矿业  □制造业  □建筑业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楷体" w:hAnsi="楷体" w:eastAsia="楷体" w:cs="楷体"/>
                <w:b/>
                <w:bCs/>
                <w:spacing w:val="-11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pacing w:val="-11"/>
                <w:sz w:val="24"/>
                <w:szCs w:val="24"/>
              </w:rPr>
              <w:t xml:space="preserve">□房地产业   </w:t>
            </w:r>
            <w:r>
              <w:rPr>
                <w:rFonts w:hint="eastAsia" w:ascii="楷体" w:hAnsi="楷体" w:eastAsia="楷体" w:cs="楷体"/>
                <w:b/>
                <w:bCs/>
                <w:spacing w:val="0"/>
                <w:sz w:val="24"/>
                <w:szCs w:val="24"/>
              </w:rPr>
              <w:t>□</w:t>
            </w:r>
            <w:r>
              <w:rPr>
                <w:rFonts w:hint="eastAsia" w:ascii="楷体" w:hAnsi="楷体" w:eastAsia="楷体" w:cs="楷体"/>
                <w:b/>
                <w:bCs/>
                <w:spacing w:val="-11"/>
                <w:sz w:val="24"/>
                <w:szCs w:val="24"/>
              </w:rPr>
              <w:t>教育  □电力、燃气及水的生产和供应业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楷体" w:hAnsi="楷体" w:eastAsia="楷体" w:cs="楷体"/>
                <w:b/>
                <w:bCs/>
                <w:spacing w:val="-11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pacing w:val="-11"/>
                <w:sz w:val="24"/>
                <w:szCs w:val="24"/>
              </w:rPr>
              <w:t xml:space="preserve">□金融业  □住宿和餐饮业  </w:t>
            </w:r>
            <w:r>
              <w:rPr>
                <w:rFonts w:hint="eastAsia" w:ascii="楷体" w:hAnsi="楷体" w:eastAsia="楷体" w:cs="楷体"/>
                <w:b/>
                <w:bCs/>
                <w:spacing w:val="0"/>
                <w:sz w:val="24"/>
                <w:szCs w:val="24"/>
              </w:rPr>
              <w:t>□</w:t>
            </w:r>
            <w:r>
              <w:rPr>
                <w:rFonts w:hint="eastAsia" w:ascii="楷体" w:hAnsi="楷体" w:eastAsia="楷体" w:cs="楷体"/>
                <w:b/>
                <w:bCs/>
                <w:spacing w:val="-11"/>
                <w:sz w:val="24"/>
                <w:szCs w:val="24"/>
              </w:rPr>
              <w:t>批发和零售业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楷体" w:hAnsi="楷体" w:eastAsia="楷体" w:cs="楷体"/>
                <w:b/>
                <w:bCs/>
                <w:spacing w:val="-11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pacing w:val="-11"/>
                <w:sz w:val="24"/>
                <w:szCs w:val="24"/>
              </w:rPr>
              <w:t xml:space="preserve">□信息传输、计算机服务和软件业  </w:t>
            </w:r>
            <w:r>
              <w:rPr>
                <w:rFonts w:hint="eastAsia" w:ascii="楷体" w:hAnsi="楷体" w:eastAsia="楷体" w:cs="楷体"/>
                <w:b/>
                <w:bCs/>
                <w:spacing w:val="0"/>
                <w:sz w:val="24"/>
                <w:szCs w:val="24"/>
              </w:rPr>
              <w:t>□</w:t>
            </w:r>
            <w:r>
              <w:rPr>
                <w:rFonts w:hint="eastAsia" w:ascii="楷体" w:hAnsi="楷体" w:eastAsia="楷体" w:cs="楷体"/>
                <w:b/>
                <w:bCs/>
                <w:spacing w:val="-11"/>
                <w:sz w:val="24"/>
                <w:szCs w:val="24"/>
              </w:rPr>
              <w:t>文化、体育和娱乐业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楷体" w:hAnsi="楷体" w:eastAsia="楷体" w:cs="楷体"/>
                <w:b/>
                <w:bCs/>
                <w:spacing w:val="-11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pacing w:val="-11"/>
                <w:sz w:val="24"/>
                <w:szCs w:val="24"/>
              </w:rPr>
              <w:t>□租赁和商务服务业   □卫生、社会保障和社会福利业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楷体" w:hAnsi="楷体" w:eastAsia="楷体" w:cs="楷体"/>
                <w:b/>
                <w:bCs/>
                <w:spacing w:val="-11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pacing w:val="-11"/>
                <w:sz w:val="24"/>
                <w:szCs w:val="24"/>
              </w:rPr>
              <w:t>□水利、环境和公共设施管理业  □交通运输、仓储和邮政业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楷体" w:hAnsi="楷体" w:eastAsia="楷体" w:cs="楷体"/>
                <w:b/>
                <w:bCs/>
                <w:spacing w:val="-11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pacing w:val="-11"/>
                <w:sz w:val="24"/>
                <w:szCs w:val="24"/>
              </w:rPr>
              <w:t>□科学研究、技术服务和地质勘查业  □居民服务和其他服务业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12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tabs>
                <w:tab w:val="left" w:pos="15"/>
              </w:tabs>
              <w:spacing w:line="480" w:lineRule="exact"/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</w:rPr>
              <w:t>主营业务类别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</w:rPr>
            </w:pPr>
            <w:r>
              <w:rPr>
                <w:rFonts w:hint="eastAsia" w:ascii="方正大标宋简体" w:hAnsi="方正大标宋简体" w:eastAsia="方正大标宋简体"/>
                <w:lang w:eastAsia="zh-CN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-1974850</wp:posOffset>
                  </wp:positionH>
                  <wp:positionV relativeFrom="paragraph">
                    <wp:posOffset>-1200785</wp:posOffset>
                  </wp:positionV>
                  <wp:extent cx="7499350" cy="10608945"/>
                  <wp:effectExtent l="0" t="0" r="0" b="1905"/>
                  <wp:wrapNone/>
                  <wp:docPr id="3" name="图片 3" descr="企联三会圆标水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 descr="企联三会圆标水印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99350" cy="10608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eastAsia="zh-CN"/>
              </w:rPr>
              <w:t>主要产品名称</w:t>
            </w:r>
          </w:p>
        </w:tc>
        <w:tc>
          <w:tcPr>
            <w:tcW w:w="437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44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tabs>
                <w:tab w:val="left" w:pos="15"/>
              </w:tabs>
              <w:spacing w:line="480" w:lineRule="exact"/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</w:rPr>
              <w:t>职工人数</w:t>
            </w:r>
          </w:p>
        </w:tc>
        <w:tc>
          <w:tcPr>
            <w:tcW w:w="148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</w:rPr>
            </w:pPr>
          </w:p>
        </w:tc>
        <w:tc>
          <w:tcPr>
            <w:tcW w:w="123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eastAsia="zh-CN"/>
              </w:rPr>
              <w:t>年均</w:t>
            </w: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</w:rPr>
              <w:t>收入（万元）</w:t>
            </w:r>
          </w:p>
        </w:tc>
        <w:tc>
          <w:tcPr>
            <w:tcW w:w="27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</w:rPr>
              <w:t>20</w:t>
            </w: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</w:rPr>
              <w:t>年</w:t>
            </w:r>
          </w:p>
        </w:tc>
        <w:tc>
          <w:tcPr>
            <w:tcW w:w="16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4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</w:rPr>
            </w:pPr>
          </w:p>
        </w:tc>
        <w:tc>
          <w:tcPr>
            <w:tcW w:w="148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</w:rPr>
            </w:pPr>
          </w:p>
        </w:tc>
        <w:tc>
          <w:tcPr>
            <w:tcW w:w="123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</w:rPr>
            </w:pPr>
          </w:p>
        </w:tc>
        <w:tc>
          <w:tcPr>
            <w:tcW w:w="27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</w:rPr>
              <w:t>20</w:t>
            </w: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</w:rPr>
              <w:t>年</w:t>
            </w:r>
          </w:p>
        </w:tc>
        <w:tc>
          <w:tcPr>
            <w:tcW w:w="16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12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</w:rPr>
              <w:t>个人</w:t>
            </w: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eastAsia="zh-CN"/>
              </w:rPr>
              <w:t>荣誉</w:t>
            </w:r>
          </w:p>
          <w:p>
            <w:pPr>
              <w:spacing w:line="480" w:lineRule="exact"/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eastAsia="zh-CN"/>
              </w:rPr>
              <w:t>及</w:t>
            </w:r>
          </w:p>
          <w:p>
            <w:pPr>
              <w:spacing w:line="480" w:lineRule="exact"/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eastAsia="zh-CN"/>
              </w:rPr>
              <w:t>企业荣誉</w:t>
            </w:r>
          </w:p>
          <w:p>
            <w:pPr>
              <w:spacing w:line="480" w:lineRule="exact"/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eastAsia="zh-CN"/>
              </w:rPr>
            </w:pPr>
          </w:p>
          <w:p>
            <w:pPr>
              <w:spacing w:line="480" w:lineRule="exact"/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eastAsia="zh-CN"/>
              </w:rPr>
            </w:pPr>
          </w:p>
          <w:p>
            <w:pPr>
              <w:spacing w:line="480" w:lineRule="exact"/>
              <w:jc w:val="both"/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eastAsia="zh-CN"/>
              </w:rPr>
            </w:pPr>
          </w:p>
          <w:p>
            <w:pPr>
              <w:spacing w:line="480" w:lineRule="exact"/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</w:rPr>
            </w:pPr>
          </w:p>
        </w:tc>
        <w:tc>
          <w:tcPr>
            <w:tcW w:w="710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</w:rPr>
            </w:pPr>
          </w:p>
          <w:p>
            <w:pPr>
              <w:spacing w:line="480" w:lineRule="exact"/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</w:rPr>
            </w:pPr>
          </w:p>
          <w:p>
            <w:pPr>
              <w:spacing w:line="480" w:lineRule="exact"/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</w:rPr>
            </w:pPr>
          </w:p>
          <w:p>
            <w:pPr>
              <w:spacing w:line="480" w:lineRule="exact"/>
              <w:ind w:firstLine="361" w:firstLineChars="150"/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</w:rPr>
            </w:pPr>
          </w:p>
          <w:p>
            <w:pPr>
              <w:spacing w:line="480" w:lineRule="exact"/>
              <w:ind w:firstLine="361" w:firstLineChars="150"/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</w:rPr>
            </w:pPr>
          </w:p>
          <w:p>
            <w:pPr>
              <w:spacing w:line="480" w:lineRule="exact"/>
              <w:ind w:firstLine="361" w:firstLineChars="150"/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</w:rPr>
            </w:pPr>
          </w:p>
          <w:p>
            <w:pPr>
              <w:spacing w:line="480" w:lineRule="exact"/>
              <w:ind w:firstLine="361" w:firstLineChars="150"/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</w:rPr>
            </w:pPr>
          </w:p>
          <w:p>
            <w:pPr>
              <w:spacing w:line="480" w:lineRule="exact"/>
              <w:ind w:firstLine="361" w:firstLineChars="150"/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</w:rPr>
            </w:pPr>
          </w:p>
          <w:p>
            <w:pPr>
              <w:spacing w:line="480" w:lineRule="exact"/>
              <w:ind w:firstLine="361" w:firstLineChars="150"/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</w:rPr>
            </w:pPr>
          </w:p>
          <w:p>
            <w:pPr>
              <w:spacing w:line="480" w:lineRule="exact"/>
              <w:ind w:firstLine="361" w:firstLineChars="150"/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</w:rPr>
            </w:pPr>
          </w:p>
          <w:p>
            <w:pPr>
              <w:spacing w:line="480" w:lineRule="exact"/>
              <w:ind w:firstLine="361" w:firstLineChars="150"/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</w:rPr>
            </w:pPr>
          </w:p>
          <w:p>
            <w:pPr>
              <w:spacing w:line="480" w:lineRule="exact"/>
              <w:ind w:firstLine="361" w:firstLineChars="150"/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</w:rPr>
            </w:pPr>
          </w:p>
          <w:p>
            <w:pPr>
              <w:spacing w:line="480" w:lineRule="exact"/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</w:rPr>
            </w:pPr>
          </w:p>
          <w:p>
            <w:pPr>
              <w:wordWrap w:val="0"/>
              <w:spacing w:line="480" w:lineRule="exact"/>
              <w:jc w:val="right"/>
              <w:rPr>
                <w:rFonts w:hint="eastAsia" w:ascii="楷体" w:hAnsi="楷体" w:eastAsia="楷体" w:cs="楷体"/>
                <w:b/>
                <w:bCs/>
                <w:sz w:val="24"/>
                <w:szCs w:val="24"/>
              </w:rPr>
            </w:pPr>
          </w:p>
          <w:p>
            <w:pPr>
              <w:wordWrap w:val="0"/>
              <w:spacing w:line="480" w:lineRule="exact"/>
              <w:jc w:val="right"/>
              <w:rPr>
                <w:rFonts w:hint="eastAsia" w:ascii="楷体" w:hAnsi="楷体" w:eastAsia="楷体" w:cs="楷体"/>
                <w:b/>
                <w:bCs/>
                <w:sz w:val="24"/>
                <w:szCs w:val="24"/>
              </w:rPr>
            </w:pPr>
          </w:p>
          <w:p>
            <w:pPr>
              <w:wordWrap/>
              <w:spacing w:line="480" w:lineRule="exact"/>
              <w:ind w:right="120"/>
              <w:jc w:val="right"/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wordWrap/>
              <w:spacing w:line="480" w:lineRule="exact"/>
              <w:ind w:right="120"/>
              <w:jc w:val="right"/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wordWrap/>
              <w:spacing w:line="480" w:lineRule="exact"/>
              <w:ind w:right="120"/>
              <w:jc w:val="right"/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wordWrap/>
              <w:spacing w:line="480" w:lineRule="exact"/>
              <w:ind w:right="120"/>
              <w:jc w:val="right"/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wordWrap/>
              <w:spacing w:line="480" w:lineRule="exact"/>
              <w:ind w:right="120"/>
              <w:jc w:val="right"/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wordWrap/>
              <w:spacing w:line="480" w:lineRule="exact"/>
              <w:ind w:right="120"/>
              <w:jc w:val="right"/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wordWrap/>
              <w:spacing w:line="480" w:lineRule="exact"/>
              <w:ind w:right="120"/>
              <w:jc w:val="right"/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wordWrap/>
              <w:spacing w:line="480" w:lineRule="exact"/>
              <w:ind w:right="120"/>
              <w:jc w:val="right"/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wordWrap/>
              <w:spacing w:line="480" w:lineRule="exact"/>
              <w:ind w:right="120"/>
              <w:jc w:val="right"/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</w:pPr>
          </w:p>
        </w:tc>
      </w:tr>
    </w:tbl>
    <w:p>
      <w:pPr>
        <w:pStyle w:val="4"/>
        <w:ind w:firstLine="0"/>
        <w:rPr>
          <w:rFonts w:hint="eastAsia" w:eastAsia="仿宋_GB2312"/>
        </w:rPr>
      </w:pPr>
      <w:bookmarkStart w:id="0" w:name="_GoBack"/>
      <w:r>
        <w:rPr>
          <w:rFonts w:hint="eastAsia" w:ascii="方正大标宋简体" w:hAnsi="方正大标宋简体" w:eastAsia="方正大标宋简体"/>
          <w:lang w:eastAsia="zh-CN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-1111250</wp:posOffset>
            </wp:positionH>
            <wp:positionV relativeFrom="paragraph">
              <wp:posOffset>-1194435</wp:posOffset>
            </wp:positionV>
            <wp:extent cx="7499350" cy="10608945"/>
            <wp:effectExtent l="0" t="0" r="0" b="1905"/>
            <wp:wrapNone/>
            <wp:docPr id="5" name="图片 5" descr="企联三会圆标水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企联三会圆标水印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499350" cy="10608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tbl>
      <w:tblPr>
        <w:tblStyle w:val="6"/>
        <w:tblW w:w="83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8380" w:type="dxa"/>
          </w:tcPr>
          <w:p>
            <w:pPr>
              <w:spacing w:line="480" w:lineRule="exact"/>
              <w:jc w:val="left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</w:rPr>
              <w:t>（</w:t>
            </w:r>
            <w:r>
              <w:rPr>
                <w:rFonts w:hint="eastAsia" w:ascii="宋体" w:hAnsi="宋体" w:eastAsia="宋体" w:cs="宋体"/>
                <w:sz w:val="24"/>
                <w:lang w:eastAsia="zh-CN"/>
              </w:rPr>
              <w:t>请发送电子版及扫描件（盖章）至协会邮箱：</w:t>
            </w:r>
            <w:r>
              <w:rPr>
                <w:rFonts w:hint="eastAsia" w:ascii="宋体" w:hAnsi="宋体" w:eastAsia="宋体" w:cs="宋体"/>
                <w:color w:val="auto"/>
                <w:sz w:val="24"/>
                <w:u w:val="none"/>
                <w:lang w:val="en-US" w:eastAsia="zh-CN"/>
              </w:rPr>
              <w:t>zzqixie@163.com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2"/>
                <w:u w:val="none"/>
              </w:rPr>
              <w:t>）</w:t>
            </w:r>
            <w:r>
              <w:rPr>
                <w:rFonts w:hint="eastAsia" w:ascii="宋体" w:hAnsi="宋体" w:eastAsia="宋体" w:cs="宋体"/>
                <w:sz w:val="24"/>
                <w:lang w:eastAsia="zh-CN"/>
              </w:rPr>
              <w:t>更多信息请关注协会网址</w:t>
            </w:r>
            <w:r>
              <w:rPr>
                <w:rFonts w:hint="eastAsia" w:ascii="宋体" w:hAnsi="宋体" w:eastAsia="宋体" w:cs="宋体"/>
                <w:sz w:val="24"/>
                <w:u w:val="none"/>
                <w:lang w:val="en-US" w:eastAsia="zh-CN"/>
              </w:rPr>
              <w:fldChar w:fldCharType="begin"/>
            </w:r>
            <w:r>
              <w:rPr>
                <w:rFonts w:hint="eastAsia" w:ascii="宋体" w:hAnsi="宋体" w:eastAsia="宋体" w:cs="宋体"/>
                <w:sz w:val="24"/>
                <w:u w:val="none"/>
                <w:lang w:val="en-US" w:eastAsia="zh-CN"/>
              </w:rPr>
              <w:instrText xml:space="preserve"> HYPERLINK "http://www.zzqyj.net" </w:instrText>
            </w:r>
            <w:r>
              <w:rPr>
                <w:rFonts w:hint="eastAsia" w:ascii="宋体" w:hAnsi="宋体" w:eastAsia="宋体" w:cs="宋体"/>
                <w:sz w:val="24"/>
                <w:u w:val="none"/>
                <w:lang w:val="en-US" w:eastAsia="zh-CN"/>
              </w:rPr>
              <w:fldChar w:fldCharType="separate"/>
            </w:r>
            <w:r>
              <w:rPr>
                <w:rStyle w:val="9"/>
                <w:rFonts w:hint="eastAsia" w:ascii="宋体" w:hAnsi="宋体" w:eastAsia="宋体" w:cs="宋体"/>
                <w:sz w:val="24"/>
                <w:lang w:val="en-US" w:eastAsia="zh-CN"/>
              </w:rPr>
              <w:t>www.zzqyj.net</w:t>
            </w:r>
            <w:r>
              <w:rPr>
                <w:rFonts w:hint="eastAsia" w:ascii="宋体" w:hAnsi="宋体" w:eastAsia="宋体" w:cs="宋体"/>
                <w:sz w:val="24"/>
                <w:u w:val="none"/>
                <w:lang w:val="en-US" w:eastAsia="zh-CN"/>
              </w:rPr>
              <w:fldChar w:fldCharType="end"/>
            </w:r>
            <w:r>
              <w:rPr>
                <w:rFonts w:hint="eastAsia" w:ascii="宋体" w:hAnsi="宋体" w:eastAsia="宋体" w:cs="宋体"/>
                <w:sz w:val="24"/>
                <w:u w:val="none"/>
                <w:lang w:val="en-US" w:eastAsia="zh-CN"/>
              </w:rPr>
              <w:t>，微信关注：枣庄企业家，枣庄市企联三会</w:t>
            </w:r>
          </w:p>
          <w:p>
            <w:pPr>
              <w:spacing w:line="480" w:lineRule="exact"/>
              <w:jc w:val="center"/>
              <w:rPr>
                <w:rFonts w:hint="eastAsia" w:ascii="方正大标宋简体" w:hAnsi="方正大标宋简体" w:eastAsia="方正大标宋简体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sz w:val="44"/>
                <w:szCs w:val="32"/>
                <w:lang w:val="en-US" w:eastAsia="zh-CN"/>
              </w:rPr>
              <w:t>调查问卷表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9" w:hRule="atLeast"/>
        </w:trPr>
        <w:tc>
          <w:tcPr>
            <w:tcW w:w="8380" w:type="dxa"/>
          </w:tcPr>
          <w:p>
            <w:pPr>
              <w:spacing w:line="480" w:lineRule="exact"/>
              <w:ind w:firstLine="560" w:firstLineChars="200"/>
              <w:jc w:val="left"/>
              <w:rPr>
                <w:rFonts w:hint="eastAsia" w:ascii="楷体" w:hAnsi="楷体" w:eastAsia="楷体" w:cs="楷体"/>
                <w:sz w:val="28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1"/>
                <w:lang w:val="en-US" w:eastAsia="zh-CN"/>
              </w:rPr>
              <w:t>您的意见和建议对我们至关重要，感谢您能在百忙之中填写此调查问卷：</w:t>
            </w:r>
            <w:r>
              <w:rPr>
                <w:rFonts w:hint="eastAsia" w:ascii="方正大标宋简体" w:hAnsi="方正大标宋简体" w:eastAsia="方正大标宋简体"/>
                <w:lang w:eastAsia="zh-CN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-1111250</wp:posOffset>
                  </wp:positionH>
                  <wp:positionV relativeFrom="paragraph">
                    <wp:posOffset>-1514475</wp:posOffset>
                  </wp:positionV>
                  <wp:extent cx="7499350" cy="10608945"/>
                  <wp:effectExtent l="0" t="0" r="0" b="1905"/>
                  <wp:wrapNone/>
                  <wp:docPr id="4" name="图片 4" descr="企联三会圆标水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 descr="企联三会圆标水印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99350" cy="10608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spacing w:line="480" w:lineRule="exact"/>
              <w:jc w:val="center"/>
              <w:rPr>
                <w:rFonts w:hint="eastAsia" w:ascii="方正大标宋简体" w:hAnsi="方正大标宋简体" w:eastAsia="方正大标宋简体"/>
                <w:vertAlign w:val="baseli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4" w:hRule="atLeast"/>
        </w:trPr>
        <w:tc>
          <w:tcPr>
            <w:tcW w:w="8380" w:type="dxa"/>
          </w:tcPr>
          <w:p>
            <w:pPr>
              <w:numPr>
                <w:ilvl w:val="0"/>
                <w:numId w:val="1"/>
              </w:numPr>
              <w:spacing w:line="480" w:lineRule="exact"/>
              <w:jc w:val="left"/>
              <w:rPr>
                <w:rFonts w:hint="eastAsia" w:ascii="楷体" w:hAnsi="楷体" w:eastAsia="楷体" w:cs="楷体"/>
                <w:sz w:val="28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1"/>
                <w:lang w:val="en-US" w:eastAsia="zh-CN"/>
              </w:rPr>
              <w:t>您目前在企业管理运营中遇到哪些问题？</w:t>
            </w:r>
          </w:p>
          <w:p>
            <w:pPr>
              <w:spacing w:line="480" w:lineRule="exact"/>
              <w:jc w:val="center"/>
              <w:rPr>
                <w:rFonts w:hint="eastAsia" w:ascii="方正大标宋简体" w:hAnsi="方正大标宋简体" w:eastAsia="方正大标宋简体"/>
                <w:vertAlign w:val="baseline"/>
                <w:lang w:eastAsia="zh-CN"/>
              </w:rPr>
            </w:pPr>
          </w:p>
          <w:p>
            <w:pPr>
              <w:spacing w:line="480" w:lineRule="exact"/>
              <w:jc w:val="center"/>
              <w:rPr>
                <w:rFonts w:hint="eastAsia" w:ascii="方正大标宋简体" w:hAnsi="方正大标宋简体" w:eastAsia="方正大标宋简体"/>
                <w:vertAlign w:val="baseline"/>
                <w:lang w:eastAsia="zh-CN"/>
              </w:rPr>
            </w:pPr>
          </w:p>
          <w:p>
            <w:pPr>
              <w:spacing w:line="480" w:lineRule="exact"/>
              <w:jc w:val="center"/>
              <w:rPr>
                <w:rFonts w:hint="eastAsia" w:ascii="方正大标宋简体" w:hAnsi="方正大标宋简体" w:eastAsia="方正大标宋简体"/>
                <w:vertAlign w:val="baseline"/>
                <w:lang w:eastAsia="zh-CN"/>
              </w:rPr>
            </w:pPr>
          </w:p>
          <w:p>
            <w:pPr>
              <w:spacing w:line="480" w:lineRule="exact"/>
              <w:jc w:val="center"/>
              <w:rPr>
                <w:rFonts w:hint="eastAsia" w:ascii="方正大标宋简体" w:hAnsi="方正大标宋简体" w:eastAsia="方正大标宋简体"/>
                <w:vertAlign w:val="baseli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4" w:hRule="atLeast"/>
        </w:trPr>
        <w:tc>
          <w:tcPr>
            <w:tcW w:w="8380" w:type="dxa"/>
          </w:tcPr>
          <w:p>
            <w:pPr>
              <w:numPr>
                <w:ilvl w:val="0"/>
                <w:numId w:val="1"/>
              </w:numPr>
              <w:spacing w:line="480" w:lineRule="exact"/>
              <w:ind w:left="0" w:leftChars="0" w:firstLine="0" w:firstLineChars="0"/>
              <w:jc w:val="left"/>
              <w:rPr>
                <w:rFonts w:hint="eastAsia" w:ascii="楷体" w:hAnsi="楷体" w:eastAsia="楷体" w:cs="楷体"/>
                <w:sz w:val="28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1"/>
                <w:lang w:val="en-US" w:eastAsia="zh-CN"/>
              </w:rPr>
              <w:t>您遇到过哪些涉企非法组织或社团的骚扰？</w:t>
            </w:r>
          </w:p>
          <w:p>
            <w:pPr>
              <w:spacing w:line="480" w:lineRule="exact"/>
              <w:jc w:val="center"/>
              <w:rPr>
                <w:rFonts w:hint="eastAsia" w:ascii="方正大标宋简体" w:hAnsi="方正大标宋简体" w:eastAsia="方正大标宋简体"/>
                <w:vertAlign w:val="baseline"/>
                <w:lang w:eastAsia="zh-CN"/>
              </w:rPr>
            </w:pPr>
          </w:p>
          <w:p>
            <w:pPr>
              <w:spacing w:line="480" w:lineRule="exact"/>
              <w:jc w:val="center"/>
              <w:rPr>
                <w:rFonts w:hint="eastAsia" w:ascii="方正大标宋简体" w:hAnsi="方正大标宋简体" w:eastAsia="方正大标宋简体"/>
                <w:vertAlign w:val="baseline"/>
                <w:lang w:eastAsia="zh-CN"/>
              </w:rPr>
            </w:pPr>
          </w:p>
          <w:p>
            <w:pPr>
              <w:spacing w:line="480" w:lineRule="exact"/>
              <w:jc w:val="center"/>
              <w:rPr>
                <w:rFonts w:hint="eastAsia" w:ascii="方正大标宋简体" w:hAnsi="方正大标宋简体" w:eastAsia="方正大标宋简体"/>
                <w:vertAlign w:val="baseline"/>
                <w:lang w:eastAsia="zh-CN"/>
              </w:rPr>
            </w:pPr>
          </w:p>
          <w:p>
            <w:pPr>
              <w:spacing w:line="480" w:lineRule="exact"/>
              <w:jc w:val="center"/>
              <w:rPr>
                <w:rFonts w:hint="eastAsia" w:ascii="方正大标宋简体" w:hAnsi="方正大标宋简体" w:eastAsia="方正大标宋简体"/>
                <w:vertAlign w:val="baseli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4" w:hRule="atLeast"/>
        </w:trPr>
        <w:tc>
          <w:tcPr>
            <w:tcW w:w="8380" w:type="dxa"/>
          </w:tcPr>
          <w:p>
            <w:pPr>
              <w:numPr>
                <w:ilvl w:val="0"/>
                <w:numId w:val="1"/>
              </w:numPr>
              <w:spacing w:line="480" w:lineRule="exact"/>
              <w:ind w:left="0" w:leftChars="0" w:firstLine="0" w:firstLineChars="0"/>
              <w:jc w:val="left"/>
              <w:rPr>
                <w:rFonts w:hint="eastAsia" w:ascii="楷体" w:hAnsi="楷体" w:eastAsia="楷体" w:cs="楷体"/>
                <w:sz w:val="28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1"/>
                <w:lang w:val="en-US" w:eastAsia="zh-CN"/>
              </w:rPr>
              <w:t>您对营商环境有何建议？</w:t>
            </w:r>
          </w:p>
          <w:p>
            <w:pPr>
              <w:spacing w:line="480" w:lineRule="exact"/>
              <w:jc w:val="center"/>
              <w:rPr>
                <w:rFonts w:hint="eastAsia" w:ascii="方正大标宋简体" w:hAnsi="方正大标宋简体" w:eastAsia="方正大标宋简体"/>
                <w:vertAlign w:val="baseline"/>
                <w:lang w:eastAsia="zh-CN"/>
              </w:rPr>
            </w:pPr>
          </w:p>
          <w:p>
            <w:pPr>
              <w:spacing w:line="480" w:lineRule="exact"/>
              <w:jc w:val="center"/>
              <w:rPr>
                <w:rFonts w:hint="eastAsia" w:ascii="方正大标宋简体" w:hAnsi="方正大标宋简体" w:eastAsia="方正大标宋简体"/>
                <w:vertAlign w:val="baseline"/>
                <w:lang w:eastAsia="zh-CN"/>
              </w:rPr>
            </w:pPr>
          </w:p>
          <w:p>
            <w:pPr>
              <w:spacing w:line="480" w:lineRule="exact"/>
              <w:jc w:val="center"/>
              <w:rPr>
                <w:rFonts w:hint="eastAsia" w:ascii="方正大标宋简体" w:hAnsi="方正大标宋简体" w:eastAsia="方正大标宋简体"/>
                <w:vertAlign w:val="baseline"/>
                <w:lang w:eastAsia="zh-CN"/>
              </w:rPr>
            </w:pPr>
          </w:p>
          <w:p>
            <w:pPr>
              <w:spacing w:line="480" w:lineRule="exact"/>
              <w:jc w:val="center"/>
              <w:rPr>
                <w:rFonts w:hint="eastAsia" w:ascii="方正大标宋简体" w:hAnsi="方正大标宋简体" w:eastAsia="方正大标宋简体"/>
                <w:vertAlign w:val="baseli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4" w:hRule="atLeast"/>
        </w:trPr>
        <w:tc>
          <w:tcPr>
            <w:tcW w:w="8380" w:type="dxa"/>
          </w:tcPr>
          <w:p>
            <w:pPr>
              <w:numPr>
                <w:ilvl w:val="0"/>
                <w:numId w:val="1"/>
              </w:numPr>
              <w:spacing w:line="480" w:lineRule="exact"/>
              <w:ind w:left="0" w:leftChars="0" w:firstLine="0" w:firstLineChars="0"/>
              <w:jc w:val="left"/>
              <w:rPr>
                <w:rFonts w:hint="eastAsia" w:ascii="楷体" w:hAnsi="楷体" w:eastAsia="楷体" w:cs="楷体"/>
                <w:sz w:val="28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1"/>
                <w:lang w:val="en-US" w:eastAsia="zh-CN"/>
              </w:rPr>
              <w:t>您对枣庄市“企联三会”今后的工作有何建议？</w:t>
            </w:r>
          </w:p>
          <w:p>
            <w:pPr>
              <w:spacing w:line="480" w:lineRule="exact"/>
              <w:jc w:val="center"/>
              <w:rPr>
                <w:rFonts w:hint="eastAsia" w:ascii="方正大标宋简体" w:hAnsi="方正大标宋简体" w:eastAsia="方正大标宋简体"/>
                <w:vertAlign w:val="baseline"/>
                <w:lang w:eastAsia="zh-CN"/>
              </w:rPr>
            </w:pPr>
          </w:p>
          <w:p>
            <w:pPr>
              <w:spacing w:line="480" w:lineRule="exact"/>
              <w:jc w:val="center"/>
              <w:rPr>
                <w:rFonts w:hint="eastAsia" w:ascii="方正大标宋简体" w:hAnsi="方正大标宋简体" w:eastAsia="方正大标宋简体"/>
                <w:vertAlign w:val="baseline"/>
                <w:lang w:eastAsia="zh-CN"/>
              </w:rPr>
            </w:pPr>
          </w:p>
          <w:p>
            <w:pPr>
              <w:spacing w:line="480" w:lineRule="exact"/>
              <w:jc w:val="center"/>
              <w:rPr>
                <w:rFonts w:hint="eastAsia" w:ascii="方正大标宋简体" w:hAnsi="方正大标宋简体" w:eastAsia="方正大标宋简体"/>
                <w:vertAlign w:val="baseline"/>
                <w:lang w:eastAsia="zh-CN"/>
              </w:rPr>
            </w:pPr>
          </w:p>
          <w:p>
            <w:pPr>
              <w:spacing w:line="480" w:lineRule="exact"/>
              <w:jc w:val="center"/>
              <w:rPr>
                <w:rFonts w:hint="eastAsia" w:ascii="方正大标宋简体" w:hAnsi="方正大标宋简体" w:eastAsia="方正大标宋简体"/>
                <w:vertAlign w:val="baseli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</w:trPr>
        <w:tc>
          <w:tcPr>
            <w:tcW w:w="8380" w:type="dxa"/>
            <w:vAlign w:val="bottom"/>
          </w:tcPr>
          <w:p>
            <w:pPr>
              <w:numPr>
                <w:ilvl w:val="0"/>
                <w:numId w:val="0"/>
              </w:numPr>
              <w:spacing w:line="480" w:lineRule="exact"/>
              <w:jc w:val="center"/>
              <w:rPr>
                <w:rFonts w:hint="eastAsia" w:ascii="方正大标宋简体" w:hAnsi="方正大标宋简体" w:eastAsia="方正大标宋简体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1"/>
                <w:lang w:val="en-US" w:eastAsia="zh-CN"/>
              </w:rPr>
              <w:t>—— 感谢您对枣庄市“企联三会”工作的大力支持！——</w:t>
            </w:r>
          </w:p>
        </w:tc>
      </w:tr>
    </w:tbl>
    <w:p>
      <w:pPr>
        <w:numPr>
          <w:ilvl w:val="0"/>
          <w:numId w:val="0"/>
        </w:numPr>
        <w:spacing w:line="480" w:lineRule="exact"/>
        <w:jc w:val="center"/>
      </w:pPr>
    </w:p>
    <w:sectPr>
      <w:headerReference r:id="rId3" w:type="default"/>
      <w:footerReference r:id="rId4" w:type="even"/>
      <w:pgSz w:w="11906" w:h="16838"/>
      <w:pgMar w:top="1871" w:right="1909" w:bottom="1440" w:left="179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</w:rPr>
      <w:t>- 2 -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left"/>
      <w:rPr>
        <w:rFonts w:hint="eastAsia" w:eastAsia="宋体"/>
        <w:b/>
        <w:bCs/>
        <w:sz w:val="96"/>
        <w:szCs w:val="144"/>
        <w:lang w:eastAsia="zh-C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C9C165D"/>
    <w:multiLevelType w:val="singleLevel"/>
    <w:tmpl w:val="0C9C165D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580183"/>
    <w:rsid w:val="10580183"/>
    <w:rsid w:val="11812847"/>
    <w:rsid w:val="220B61B1"/>
    <w:rsid w:val="2849299B"/>
    <w:rsid w:val="2EC30133"/>
    <w:rsid w:val="33344759"/>
    <w:rsid w:val="3BA35113"/>
    <w:rsid w:val="4D076621"/>
    <w:rsid w:val="4F57002D"/>
    <w:rsid w:val="55AE74A2"/>
    <w:rsid w:val="57EB7D3E"/>
    <w:rsid w:val="5EBF3AA9"/>
    <w:rsid w:val="689D03D9"/>
    <w:rsid w:val="78E04E11"/>
    <w:rsid w:val="7E440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4">
    <w:name w:val="Body Text Indent 3"/>
    <w:basedOn w:val="1"/>
    <w:qFormat/>
    <w:uiPriority w:val="0"/>
    <w:pPr>
      <w:spacing w:line="480" w:lineRule="exact"/>
      <w:ind w:firstLine="420"/>
      <w:jc w:val="center"/>
    </w:pPr>
    <w:rPr>
      <w:sz w:val="4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page number"/>
    <w:basedOn w:val="7"/>
    <w:qFormat/>
    <w:uiPriority w:val="0"/>
  </w:style>
  <w:style w:type="character" w:styleId="9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jpeg"/><Relationship Id="rId7" Type="http://schemas.openxmlformats.org/officeDocument/2006/relationships/image" Target="media/image2.jpe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2020-04-30T06:54:00Z</dcterms:created>
  <dc:creator>嗖嗖滴凉风</dc:creator>
  <cp:lastModifiedBy>嗖嗖滴凉风</cp:lastModifiedBy>
  <dcterms:modified xsi:type="dcterms:W3CDTF">2021-05-25T09:27:16Z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KSOSaveFontToCloudKey">
    <vt:lpwstr>267065903_btnclosed</vt:lpwstr>
  </property>
  <property fmtid="{D5CDD505-2E9C-101B-9397-08002B2CF9AE}" pid="4" name="ICV">
    <vt:lpwstr>4E65797C912544CB9D60876B86DF83BC</vt:lpwstr>
  </property>
</Properties>
</file>